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B9A0" w14:textId="59207A6F" w:rsidR="002817E2" w:rsidRPr="001C02EB" w:rsidRDefault="001C02EB">
      <w:pPr>
        <w:rPr>
          <w:sz w:val="28"/>
          <w:szCs w:val="28"/>
        </w:rPr>
      </w:pPr>
      <w:r w:rsidRPr="001C02EB">
        <w:rPr>
          <w:sz w:val="28"/>
          <w:szCs w:val="28"/>
        </w:rPr>
        <w:t>BELONGING…..</w:t>
      </w:r>
    </w:p>
    <w:p w14:paraId="53E1E377" w14:textId="4023514F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Belonging is a fundamental part of our nature</w:t>
      </w:r>
    </w:p>
    <w:p w14:paraId="7AB58952" w14:textId="2CB456B0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It’s our security, inclusion and our future</w:t>
      </w:r>
    </w:p>
    <w:p w14:paraId="31B981AF" w14:textId="15AD1BC7" w:rsid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We all crave to be accepted and identify with the World</w:t>
      </w:r>
    </w:p>
    <w:p w14:paraId="366648E8" w14:textId="4642FFE2" w:rsidR="001C02EB" w:rsidRPr="001C02EB" w:rsidRDefault="001C02EB" w:rsidP="001C02EB">
      <w:pPr>
        <w:jc w:val="center"/>
        <w:rPr>
          <w:sz w:val="28"/>
          <w:szCs w:val="28"/>
        </w:rPr>
      </w:pPr>
      <w:r>
        <w:rPr>
          <w:sz w:val="28"/>
          <w:szCs w:val="28"/>
        </w:rPr>
        <w:t>Giving us a sense of support and pride</w:t>
      </w:r>
    </w:p>
    <w:p w14:paraId="436CD61F" w14:textId="77777777" w:rsidR="001C02EB" w:rsidRPr="001C02EB" w:rsidRDefault="001C02EB" w:rsidP="001C02EB">
      <w:pPr>
        <w:jc w:val="center"/>
        <w:rPr>
          <w:sz w:val="28"/>
          <w:szCs w:val="28"/>
        </w:rPr>
      </w:pPr>
    </w:p>
    <w:p w14:paraId="7EA0B5A3" w14:textId="164A1373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It’s a warm cosy blanket and feeling secure</w:t>
      </w:r>
    </w:p>
    <w:p w14:paraId="4407C8A1" w14:textId="1EA8FFCF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Acceptance of who we are</w:t>
      </w:r>
    </w:p>
    <w:p w14:paraId="10BBBCF8" w14:textId="6E97A2E7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 xml:space="preserve">From cradle to </w:t>
      </w:r>
      <w:proofErr w:type="gramStart"/>
      <w:r w:rsidRPr="001C02EB">
        <w:rPr>
          <w:sz w:val="28"/>
          <w:szCs w:val="28"/>
        </w:rPr>
        <w:t>grave</w:t>
      </w:r>
      <w:proofErr w:type="gramEnd"/>
      <w:r w:rsidRPr="001C02EB">
        <w:rPr>
          <w:sz w:val="28"/>
          <w:szCs w:val="28"/>
        </w:rPr>
        <w:t xml:space="preserve"> we strive</w:t>
      </w:r>
    </w:p>
    <w:p w14:paraId="0592CAF7" w14:textId="6520CB46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Publicly and socially to survive</w:t>
      </w:r>
    </w:p>
    <w:p w14:paraId="69EA4B7A" w14:textId="77777777" w:rsidR="001C02EB" w:rsidRPr="001C02EB" w:rsidRDefault="001C02EB" w:rsidP="001C02EB">
      <w:pPr>
        <w:jc w:val="center"/>
        <w:rPr>
          <w:sz w:val="28"/>
          <w:szCs w:val="28"/>
        </w:rPr>
      </w:pPr>
    </w:p>
    <w:p w14:paraId="2CBF2830" w14:textId="78A00AA3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It is happiness and camaraderie</w:t>
      </w:r>
    </w:p>
    <w:p w14:paraId="584C54DC" w14:textId="1F414C7E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Identification and security</w:t>
      </w:r>
    </w:p>
    <w:p w14:paraId="1E1E9B99" w14:textId="3D59A32F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Closeness and awareness, a feeling of intimacy</w:t>
      </w:r>
    </w:p>
    <w:p w14:paraId="58870DDF" w14:textId="3EDA1B4F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It serves to combat our vulnerability</w:t>
      </w:r>
    </w:p>
    <w:p w14:paraId="2036F084" w14:textId="77777777" w:rsidR="001C02EB" w:rsidRPr="001C02EB" w:rsidRDefault="001C02EB" w:rsidP="001C02EB">
      <w:pPr>
        <w:jc w:val="center"/>
        <w:rPr>
          <w:sz w:val="28"/>
          <w:szCs w:val="28"/>
        </w:rPr>
      </w:pPr>
    </w:p>
    <w:p w14:paraId="34A653CE" w14:textId="1848552C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Belonging is caring for others</w:t>
      </w:r>
    </w:p>
    <w:p w14:paraId="346EF2C5" w14:textId="033ED68E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To assist if we can in their troubles</w:t>
      </w:r>
    </w:p>
    <w:p w14:paraId="1CA9E4BB" w14:textId="61B61CA5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We all belong somehow, somewhere</w:t>
      </w:r>
    </w:p>
    <w:p w14:paraId="1D98474F" w14:textId="1F21D711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Embrace the feeling it’s not going anywhere</w:t>
      </w:r>
    </w:p>
    <w:p w14:paraId="09312C06" w14:textId="77777777" w:rsidR="001C02EB" w:rsidRPr="001C02EB" w:rsidRDefault="001C02EB" w:rsidP="001C02EB">
      <w:pPr>
        <w:jc w:val="center"/>
        <w:rPr>
          <w:sz w:val="28"/>
          <w:szCs w:val="28"/>
        </w:rPr>
      </w:pPr>
    </w:p>
    <w:p w14:paraId="4F1D4619" w14:textId="77777777" w:rsidR="001C02EB" w:rsidRPr="001C02EB" w:rsidRDefault="001C02EB" w:rsidP="001C02EB">
      <w:pPr>
        <w:jc w:val="center"/>
        <w:rPr>
          <w:sz w:val="28"/>
          <w:szCs w:val="28"/>
        </w:rPr>
      </w:pPr>
    </w:p>
    <w:p w14:paraId="59D37007" w14:textId="46E3E9D9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>Written by Jackie Hurley</w:t>
      </w:r>
    </w:p>
    <w:p w14:paraId="77FA4142" w14:textId="580716EB" w:rsidR="001C02EB" w:rsidRPr="001C02EB" w:rsidRDefault="001C02EB" w:rsidP="001C02EB">
      <w:pPr>
        <w:jc w:val="center"/>
        <w:rPr>
          <w:sz w:val="28"/>
          <w:szCs w:val="28"/>
        </w:rPr>
      </w:pPr>
      <w:r w:rsidRPr="001C02EB">
        <w:rPr>
          <w:sz w:val="28"/>
          <w:szCs w:val="28"/>
        </w:rPr>
        <w:t xml:space="preserve">Dual Membership – Orsett WI and North </w:t>
      </w:r>
      <w:proofErr w:type="spellStart"/>
      <w:r w:rsidRPr="001C02EB">
        <w:rPr>
          <w:sz w:val="28"/>
          <w:szCs w:val="28"/>
        </w:rPr>
        <w:t>Stifford</w:t>
      </w:r>
      <w:proofErr w:type="spellEnd"/>
      <w:r w:rsidRPr="001C02EB">
        <w:rPr>
          <w:sz w:val="28"/>
          <w:szCs w:val="28"/>
        </w:rPr>
        <w:t xml:space="preserve"> WI</w:t>
      </w:r>
    </w:p>
    <w:sectPr w:rsidR="001C02EB" w:rsidRPr="001C0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EB"/>
    <w:rsid w:val="001C02EB"/>
    <w:rsid w:val="002817E2"/>
    <w:rsid w:val="0089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2E5C"/>
  <w15:chartTrackingRefBased/>
  <w15:docId w15:val="{C242B591-8274-44A8-9AAD-C2594ED2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0F88360F38C4987E1F1DF0557BED4" ma:contentTypeVersion="19" ma:contentTypeDescription="Create a new document." ma:contentTypeScope="" ma:versionID="1d80c023bb2cbbaebde4e77a01a069e6">
  <xsd:schema xmlns:xsd="http://www.w3.org/2001/XMLSchema" xmlns:xs="http://www.w3.org/2001/XMLSchema" xmlns:p="http://schemas.microsoft.com/office/2006/metadata/properties" xmlns:ns2="32b0ece6-c30b-4848-9bf8-faaba3740254" xmlns:ns3="3f728cf5-a318-4d43-97cc-0706717db4e9" targetNamespace="http://schemas.microsoft.com/office/2006/metadata/properties" ma:root="true" ma:fieldsID="8ef42aec9220264528c0d4bc8f9f6aba" ns2:_="" ns3:_="">
    <xsd:import namespace="32b0ece6-c30b-4848-9bf8-faaba3740254"/>
    <xsd:import namespace="3f728cf5-a318-4d43-97cc-0706717db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ece6-c30b-4848-9bf8-faaba3740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1064a9-d047-4d9a-bd57-980464bf3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28cf5-a318-4d43-97cc-0706717db4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04dd2b-d667-4604-911a-8bff6e5a2c14}" ma:internalName="TaxCatchAll" ma:showField="CatchAllData" ma:web="3f728cf5-a318-4d43-97cc-0706717db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28cf5-a318-4d43-97cc-0706717db4e9" xsi:nil="true"/>
    <lcf76f155ced4ddcb4097134ff3c332f xmlns="32b0ece6-c30b-4848-9bf8-faaba37402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C865C-1DD6-4009-BD4F-838BC8A6BBC0}"/>
</file>

<file path=customXml/itemProps2.xml><?xml version="1.0" encoding="utf-8"?>
<ds:datastoreItem xmlns:ds="http://schemas.openxmlformats.org/officeDocument/2006/customXml" ds:itemID="{85E14F1F-9387-4260-9A8E-79B2AA72099B}"/>
</file>

<file path=customXml/itemProps3.xml><?xml version="1.0" encoding="utf-8"?>
<ds:datastoreItem xmlns:ds="http://schemas.openxmlformats.org/officeDocument/2006/customXml" ds:itemID="{1796E3B3-75C4-499D-B7BD-6154E5ABC9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1</cp:revision>
  <dcterms:created xsi:type="dcterms:W3CDTF">2025-04-23T08:49:00Z</dcterms:created>
  <dcterms:modified xsi:type="dcterms:W3CDTF">2025-04-23T09:01:00Z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0x0101004890F88360F38C4987E1F1DF0557BED4</vt:lpwstr>
  </property>
</Properties>
</file>